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21B" w:rsidRDefault="00D8021B" w:rsidP="00BB78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021B" w:rsidRDefault="00D8021B" w:rsidP="00747C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021B" w:rsidRDefault="00D8021B" w:rsidP="00747C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920F6" w:rsidRDefault="004A4BA2" w:rsidP="00747C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-50165</wp:posOffset>
            </wp:positionV>
            <wp:extent cx="2764155" cy="2440940"/>
            <wp:effectExtent l="19050" t="0" r="0" b="0"/>
            <wp:wrapThrough wrapText="bothSides">
              <wp:wrapPolygon edited="0">
                <wp:start x="595" y="0"/>
                <wp:lineTo x="-149" y="1180"/>
                <wp:lineTo x="-149" y="20229"/>
                <wp:lineTo x="149" y="21409"/>
                <wp:lineTo x="595" y="21409"/>
                <wp:lineTo x="20841" y="21409"/>
                <wp:lineTo x="21287" y="21409"/>
                <wp:lineTo x="21585" y="20229"/>
                <wp:lineTo x="21585" y="1180"/>
                <wp:lineTo x="21287" y="169"/>
                <wp:lineTo x="20841" y="0"/>
                <wp:lineTo x="595" y="0"/>
              </wp:wrapPolygon>
            </wp:wrapThrough>
            <wp:docPr id="8" name="Рисунок 2" descr="H:\ФОТО НА АВГУСТ\SDC105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H:\ФОТО НА АВГУСТ\SDC10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44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E920F6" w:rsidRPr="00747CEE">
        <w:rPr>
          <w:rFonts w:ascii="Times New Roman" w:hAnsi="Times New Roman"/>
          <w:sz w:val="28"/>
          <w:szCs w:val="28"/>
        </w:rPr>
        <w:t>Коптёвка находится в 12 км</w:t>
      </w:r>
      <w:r w:rsidR="00BA23D2">
        <w:rPr>
          <w:rFonts w:ascii="Times New Roman" w:hAnsi="Times New Roman"/>
          <w:sz w:val="28"/>
          <w:szCs w:val="28"/>
        </w:rPr>
        <w:t>,</w:t>
      </w:r>
      <w:r w:rsidR="00E920F6" w:rsidRPr="00747CEE">
        <w:rPr>
          <w:rFonts w:ascii="Times New Roman" w:hAnsi="Times New Roman"/>
          <w:sz w:val="28"/>
          <w:szCs w:val="28"/>
        </w:rPr>
        <w:t xml:space="preserve"> южнее Гродно. Является центром сельсовета, а также одноименного СПК</w:t>
      </w:r>
      <w:r w:rsidR="007C5C0F" w:rsidRPr="00747CEE">
        <w:rPr>
          <w:rFonts w:ascii="Times New Roman" w:hAnsi="Times New Roman"/>
          <w:sz w:val="28"/>
          <w:szCs w:val="28"/>
        </w:rPr>
        <w:t xml:space="preserve">. </w:t>
      </w:r>
      <w:r w:rsidR="00136735">
        <w:rPr>
          <w:rFonts w:ascii="Times New Roman" w:hAnsi="Times New Roman"/>
          <w:sz w:val="28"/>
          <w:szCs w:val="28"/>
        </w:rPr>
        <w:t xml:space="preserve">Население агрогородка составляет 939 человек. </w:t>
      </w:r>
      <w:r w:rsidR="00E920F6" w:rsidRPr="00747CEE">
        <w:rPr>
          <w:rFonts w:ascii="Times New Roman" w:hAnsi="Times New Roman"/>
          <w:sz w:val="28"/>
          <w:szCs w:val="28"/>
        </w:rPr>
        <w:t xml:space="preserve">После придания </w:t>
      </w:r>
      <w:r w:rsidR="00E920F6" w:rsidRPr="00043A75">
        <w:rPr>
          <w:rFonts w:ascii="Times New Roman" w:hAnsi="Times New Roman"/>
          <w:sz w:val="28"/>
          <w:szCs w:val="28"/>
        </w:rPr>
        <w:t>Копт</w:t>
      </w:r>
      <w:r w:rsidR="00EE41FA">
        <w:rPr>
          <w:rFonts w:ascii="Times New Roman" w:hAnsi="Times New Roman"/>
          <w:sz w:val="28"/>
          <w:szCs w:val="28"/>
        </w:rPr>
        <w:t>ё</w:t>
      </w:r>
      <w:r w:rsidR="00E920F6" w:rsidRPr="00043A75">
        <w:rPr>
          <w:rFonts w:ascii="Times New Roman" w:hAnsi="Times New Roman"/>
          <w:sz w:val="28"/>
          <w:szCs w:val="28"/>
        </w:rPr>
        <w:t>вке</w:t>
      </w:r>
      <w:r w:rsidR="00136735" w:rsidRPr="00043A75">
        <w:rPr>
          <w:rFonts w:ascii="Times New Roman" w:hAnsi="Times New Roman"/>
          <w:sz w:val="28"/>
          <w:szCs w:val="28"/>
        </w:rPr>
        <w:t xml:space="preserve"> в </w:t>
      </w:r>
      <w:r w:rsidR="00043A75" w:rsidRPr="00043A75">
        <w:rPr>
          <w:rFonts w:ascii="Times New Roman" w:hAnsi="Times New Roman"/>
          <w:sz w:val="28"/>
          <w:szCs w:val="28"/>
        </w:rPr>
        <w:t xml:space="preserve">марте 2009 </w:t>
      </w:r>
      <w:r w:rsidR="00136735" w:rsidRPr="00043A75">
        <w:rPr>
          <w:rFonts w:ascii="Times New Roman" w:hAnsi="Times New Roman"/>
          <w:sz w:val="28"/>
          <w:szCs w:val="28"/>
        </w:rPr>
        <w:t>год</w:t>
      </w:r>
      <w:r w:rsidR="00043A75">
        <w:rPr>
          <w:rFonts w:ascii="Times New Roman" w:hAnsi="Times New Roman"/>
          <w:sz w:val="28"/>
          <w:szCs w:val="28"/>
        </w:rPr>
        <w:t>а</w:t>
      </w:r>
      <w:r w:rsidR="00FF0814">
        <w:rPr>
          <w:rFonts w:ascii="Times New Roman" w:hAnsi="Times New Roman"/>
          <w:sz w:val="28"/>
          <w:szCs w:val="28"/>
        </w:rPr>
        <w:t xml:space="preserve"> </w:t>
      </w:r>
      <w:r w:rsidR="00BC522E" w:rsidRPr="00747CEE">
        <w:rPr>
          <w:rFonts w:ascii="Times New Roman" w:hAnsi="Times New Roman"/>
          <w:sz w:val="28"/>
          <w:szCs w:val="28"/>
        </w:rPr>
        <w:t>ста</w:t>
      </w:r>
      <w:r w:rsidR="007C5C0F" w:rsidRPr="00747CEE">
        <w:rPr>
          <w:rFonts w:ascii="Times New Roman" w:hAnsi="Times New Roman"/>
          <w:sz w:val="28"/>
          <w:szCs w:val="28"/>
        </w:rPr>
        <w:t>туса агрогородка капитально</w:t>
      </w:r>
      <w:r w:rsidR="00BC522E" w:rsidRPr="00747CEE">
        <w:rPr>
          <w:rFonts w:ascii="Times New Roman" w:hAnsi="Times New Roman"/>
          <w:sz w:val="28"/>
          <w:szCs w:val="28"/>
        </w:rPr>
        <w:t xml:space="preserve"> отремонтирована школа, построен новый Центр культуры, ведется строительство де</w:t>
      </w:r>
      <w:r w:rsidR="00F10CC1" w:rsidRPr="00747CEE">
        <w:rPr>
          <w:rFonts w:ascii="Times New Roman" w:hAnsi="Times New Roman"/>
          <w:sz w:val="28"/>
          <w:szCs w:val="28"/>
        </w:rPr>
        <w:t>тского сада. В агрогородке введена новая артскважина, выполнены</w:t>
      </w:r>
      <w:r w:rsidR="00BC522E" w:rsidRPr="00747CEE">
        <w:rPr>
          <w:rFonts w:ascii="Times New Roman" w:hAnsi="Times New Roman"/>
          <w:sz w:val="28"/>
          <w:szCs w:val="28"/>
        </w:rPr>
        <w:t xml:space="preserve"> работы п</w:t>
      </w:r>
      <w:r w:rsidR="00F10CC1" w:rsidRPr="00747CEE">
        <w:rPr>
          <w:rFonts w:ascii="Times New Roman" w:hAnsi="Times New Roman"/>
          <w:sz w:val="28"/>
          <w:szCs w:val="28"/>
        </w:rPr>
        <w:t>о ограждению улиц. Всего в Коптё</w:t>
      </w:r>
      <w:r w:rsidR="00BC522E" w:rsidRPr="00747CEE">
        <w:rPr>
          <w:rFonts w:ascii="Times New Roman" w:hAnsi="Times New Roman"/>
          <w:sz w:val="28"/>
          <w:szCs w:val="28"/>
        </w:rPr>
        <w:t>вк</w:t>
      </w:r>
      <w:r w:rsidR="00BA23D2">
        <w:rPr>
          <w:rFonts w:ascii="Times New Roman" w:hAnsi="Times New Roman"/>
          <w:sz w:val="28"/>
          <w:szCs w:val="28"/>
        </w:rPr>
        <w:t>е 12 улиц. Шесть наиболее оживлё</w:t>
      </w:r>
      <w:r w:rsidR="00BC522E" w:rsidRPr="00747CEE">
        <w:rPr>
          <w:rFonts w:ascii="Times New Roman" w:hAnsi="Times New Roman"/>
          <w:sz w:val="28"/>
          <w:szCs w:val="28"/>
        </w:rPr>
        <w:t>нных заасфальтированы.</w:t>
      </w:r>
      <w:r w:rsidR="00F86C84" w:rsidRPr="00747CEE">
        <w:rPr>
          <w:rFonts w:ascii="Times New Roman" w:hAnsi="Times New Roman"/>
          <w:sz w:val="28"/>
          <w:szCs w:val="28"/>
        </w:rPr>
        <w:t xml:space="preserve"> Планомерно вводится</w:t>
      </w:r>
      <w:r w:rsidR="00BA23D2">
        <w:rPr>
          <w:rFonts w:ascii="Times New Roman" w:hAnsi="Times New Roman"/>
          <w:sz w:val="28"/>
          <w:szCs w:val="28"/>
        </w:rPr>
        <w:t xml:space="preserve"> в строй</w:t>
      </w:r>
      <w:r w:rsidR="00F86C84" w:rsidRPr="00747CEE">
        <w:rPr>
          <w:rFonts w:ascii="Times New Roman" w:hAnsi="Times New Roman"/>
          <w:sz w:val="28"/>
          <w:szCs w:val="28"/>
        </w:rPr>
        <w:t xml:space="preserve"> жилье. </w:t>
      </w:r>
      <w:r w:rsidR="00BC522E" w:rsidRPr="00747CEE">
        <w:rPr>
          <w:rFonts w:ascii="Times New Roman" w:hAnsi="Times New Roman"/>
          <w:sz w:val="28"/>
          <w:szCs w:val="28"/>
        </w:rPr>
        <w:t>В посл</w:t>
      </w:r>
      <w:r w:rsidR="00BA23D2">
        <w:rPr>
          <w:rFonts w:ascii="Times New Roman" w:hAnsi="Times New Roman"/>
          <w:sz w:val="28"/>
          <w:szCs w:val="28"/>
        </w:rPr>
        <w:t>едние годы произведё</w:t>
      </w:r>
      <w:r w:rsidR="00A44FB2" w:rsidRPr="00747CEE">
        <w:rPr>
          <w:rFonts w:ascii="Times New Roman" w:hAnsi="Times New Roman"/>
          <w:sz w:val="28"/>
          <w:szCs w:val="28"/>
        </w:rPr>
        <w:t>н ремонт мех</w:t>
      </w:r>
      <w:r w:rsidR="00BC522E" w:rsidRPr="00747CEE">
        <w:rPr>
          <w:rFonts w:ascii="Times New Roman" w:hAnsi="Times New Roman"/>
          <w:sz w:val="28"/>
          <w:szCs w:val="28"/>
        </w:rPr>
        <w:t xml:space="preserve">мастерских, административного здания СПК и сельисполкома, пущены новая зерносушилка, бункерный склад для хранения зерна. </w:t>
      </w:r>
    </w:p>
    <w:p w:rsidR="00747CEE" w:rsidRDefault="00BB7838" w:rsidP="00747C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231775</wp:posOffset>
            </wp:positionV>
            <wp:extent cx="3252470" cy="2442845"/>
            <wp:effectExtent l="19050" t="0" r="5080" b="0"/>
            <wp:wrapThrough wrapText="bothSides">
              <wp:wrapPolygon edited="0">
                <wp:start x="506" y="0"/>
                <wp:lineTo x="-127" y="1179"/>
                <wp:lineTo x="-127" y="20213"/>
                <wp:lineTo x="127" y="21392"/>
                <wp:lineTo x="506" y="21392"/>
                <wp:lineTo x="21001" y="21392"/>
                <wp:lineTo x="21381" y="21392"/>
                <wp:lineTo x="21634" y="20213"/>
                <wp:lineTo x="21634" y="1179"/>
                <wp:lineTo x="21381" y="168"/>
                <wp:lineTo x="21001" y="0"/>
                <wp:lineTo x="506" y="0"/>
              </wp:wrapPolygon>
            </wp:wrapThrough>
            <wp:docPr id="12303" name="Picture 15" descr="DSCI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" name="Picture 15" descr="DSCI14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E31E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230505</wp:posOffset>
            </wp:positionV>
            <wp:extent cx="2805430" cy="2445385"/>
            <wp:effectExtent l="19050" t="0" r="0" b="0"/>
            <wp:wrapThrough wrapText="bothSides">
              <wp:wrapPolygon edited="0">
                <wp:start x="587" y="0"/>
                <wp:lineTo x="-147" y="1178"/>
                <wp:lineTo x="-147" y="20192"/>
                <wp:lineTo x="147" y="21370"/>
                <wp:lineTo x="587" y="21370"/>
                <wp:lineTo x="20828" y="21370"/>
                <wp:lineTo x="21268" y="21370"/>
                <wp:lineTo x="21561" y="20192"/>
                <wp:lineTo x="21561" y="1178"/>
                <wp:lineTo x="21268" y="168"/>
                <wp:lineTo x="20828" y="0"/>
                <wp:lineTo x="587" y="0"/>
              </wp:wrapPolygon>
            </wp:wrapThrough>
            <wp:docPr id="7" name="Рисунок 7" descr="Коптевка | Гроднен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птевка | Гродненский район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/>
                    <a:srcRect l="13971"/>
                    <a:stretch/>
                  </pic:blipFill>
                  <pic:spPr bwMode="auto">
                    <a:xfrm>
                      <a:off x="0" y="0"/>
                      <a:ext cx="2805430" cy="244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747A" w:rsidRDefault="00B4747A" w:rsidP="00747C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66C4" w:rsidRPr="00222E04" w:rsidRDefault="00BB7838" w:rsidP="004A4B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-2947670</wp:posOffset>
            </wp:positionH>
            <wp:positionV relativeFrom="paragraph">
              <wp:posOffset>2368550</wp:posOffset>
            </wp:positionV>
            <wp:extent cx="5751830" cy="3252470"/>
            <wp:effectExtent l="19050" t="0" r="1270" b="0"/>
            <wp:wrapThrough wrapText="bothSides">
              <wp:wrapPolygon edited="0">
                <wp:start x="286" y="0"/>
                <wp:lineTo x="-72" y="886"/>
                <wp:lineTo x="-72" y="20242"/>
                <wp:lineTo x="143" y="21507"/>
                <wp:lineTo x="286" y="21507"/>
                <wp:lineTo x="21247" y="21507"/>
                <wp:lineTo x="21390" y="21507"/>
                <wp:lineTo x="21605" y="20748"/>
                <wp:lineTo x="21605" y="886"/>
                <wp:lineTo x="21462" y="127"/>
                <wp:lineTo x="21247" y="0"/>
                <wp:lineTo x="286" y="0"/>
              </wp:wrapPolygon>
            </wp:wrapThrough>
            <wp:docPr id="4" name="Рисунок 1" descr="SAM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2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8785"/>
                    <a:stretch/>
                  </pic:blipFill>
                  <pic:spPr bwMode="auto">
                    <a:xfrm>
                      <a:off x="0" y="0"/>
                      <a:ext cx="5751830" cy="325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666C4" w:rsidRPr="00222E04" w:rsidSect="00927985">
      <w:headerReference w:type="even" r:id="rId11"/>
      <w:headerReference w:type="default" r:id="rId12"/>
      <w:head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D98" w:rsidRDefault="00B80D98" w:rsidP="00B423EA">
      <w:pPr>
        <w:spacing w:after="0" w:line="240" w:lineRule="auto"/>
      </w:pPr>
      <w:r>
        <w:separator/>
      </w:r>
    </w:p>
  </w:endnote>
  <w:endnote w:type="continuationSeparator" w:id="1">
    <w:p w:rsidR="00B80D98" w:rsidRDefault="00B80D98" w:rsidP="00B42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D98" w:rsidRDefault="00B80D98" w:rsidP="00B423EA">
      <w:pPr>
        <w:spacing w:after="0" w:line="240" w:lineRule="auto"/>
      </w:pPr>
      <w:r>
        <w:separator/>
      </w:r>
    </w:p>
  </w:footnote>
  <w:footnote w:type="continuationSeparator" w:id="1">
    <w:p w:rsidR="00B80D98" w:rsidRDefault="00B80D98" w:rsidP="00B42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3EA" w:rsidRDefault="00F71F4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3047" o:spid="_x0000_s2059" type="#_x0000_t75" style="position:absolute;margin-left:0;margin-top:0;width:706.35pt;height:825.15pt;z-index:-251657216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3EA" w:rsidRDefault="00F71F4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3048" o:spid="_x0000_s2060" type="#_x0000_t75" style="position:absolute;margin-left:0;margin-top:0;width:706.35pt;height:825.15pt;z-index:-251656192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3EA" w:rsidRDefault="00F71F4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3046" o:spid="_x0000_s2058" type="#_x0000_t75" style="position:absolute;margin-left:0;margin-top:0;width:706.35pt;height:825.15pt;z-index:-251658240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characterSpacingControl w:val="doNotCompress"/>
  <w:hdrShapeDefaults>
    <o:shapedefaults v:ext="edit" spidmax="4098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920F6"/>
    <w:rsid w:val="00043A75"/>
    <w:rsid w:val="00136735"/>
    <w:rsid w:val="001E31E6"/>
    <w:rsid w:val="00222E04"/>
    <w:rsid w:val="00226CF9"/>
    <w:rsid w:val="002666C4"/>
    <w:rsid w:val="002A4451"/>
    <w:rsid w:val="002E1AAD"/>
    <w:rsid w:val="00457C48"/>
    <w:rsid w:val="004A4BA2"/>
    <w:rsid w:val="00554A2B"/>
    <w:rsid w:val="00586276"/>
    <w:rsid w:val="006F5E89"/>
    <w:rsid w:val="00747CEE"/>
    <w:rsid w:val="0077708A"/>
    <w:rsid w:val="007C5C0F"/>
    <w:rsid w:val="007E7661"/>
    <w:rsid w:val="007F5DB8"/>
    <w:rsid w:val="008107AB"/>
    <w:rsid w:val="0086450D"/>
    <w:rsid w:val="00927985"/>
    <w:rsid w:val="009F1F10"/>
    <w:rsid w:val="00A44FB2"/>
    <w:rsid w:val="00B423EA"/>
    <w:rsid w:val="00B4747A"/>
    <w:rsid w:val="00B534D3"/>
    <w:rsid w:val="00B80D98"/>
    <w:rsid w:val="00B8448A"/>
    <w:rsid w:val="00B909EA"/>
    <w:rsid w:val="00BA23D2"/>
    <w:rsid w:val="00BB7838"/>
    <w:rsid w:val="00BC522E"/>
    <w:rsid w:val="00C3140A"/>
    <w:rsid w:val="00C419FF"/>
    <w:rsid w:val="00C56B71"/>
    <w:rsid w:val="00D8021B"/>
    <w:rsid w:val="00E73516"/>
    <w:rsid w:val="00E920F6"/>
    <w:rsid w:val="00E95CEB"/>
    <w:rsid w:val="00EE41FA"/>
    <w:rsid w:val="00F10CC1"/>
    <w:rsid w:val="00F61D5D"/>
    <w:rsid w:val="00F71F45"/>
    <w:rsid w:val="00F86C84"/>
    <w:rsid w:val="00FE1C33"/>
    <w:rsid w:val="00FF0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A2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23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423EA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B423E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23EA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A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4BA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http://photo.foto-planeta.com/view/5/5/9/7/koptevka-559706.jp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</CharactersWithSpaces>
  <SharedDoc>false</SharedDoc>
  <HLinks>
    <vt:vector size="6" baseType="variant">
      <vt:variant>
        <vt:i4>7143538</vt:i4>
      </vt:variant>
      <vt:variant>
        <vt:i4>-1</vt:i4>
      </vt:variant>
      <vt:variant>
        <vt:i4>1031</vt:i4>
      </vt:variant>
      <vt:variant>
        <vt:i4>1</vt:i4>
      </vt:variant>
      <vt:variant>
        <vt:lpwstr>http://photo.foto-planeta.com/view/5/5/9/7/koptevka-559706.jpg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cp:lastPrinted>2014-05-19T08:26:00Z</cp:lastPrinted>
  <dcterms:created xsi:type="dcterms:W3CDTF">2014-05-19T06:20:00Z</dcterms:created>
  <dcterms:modified xsi:type="dcterms:W3CDTF">2015-10-31T08:51:00Z</dcterms:modified>
</cp:coreProperties>
</file>